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C0" w:rsidRDefault="0058142C" w:rsidP="004F63A3">
      <w:pPr>
        <w:bidi w:val="0"/>
        <w:jc w:val="center"/>
      </w:pPr>
      <w:r>
        <w:t>Glimpses and fact about KFU</w:t>
      </w:r>
      <w:bookmarkStart w:id="0" w:name="_GoBack"/>
      <w:bookmarkEnd w:id="0"/>
    </w:p>
    <w:p w:rsidR="0058142C" w:rsidRDefault="0058142C" w:rsidP="000738F6">
      <w:pPr>
        <w:bidi w:val="0"/>
        <w:jc w:val="lowKashida"/>
        <w:rPr>
          <w:rtl/>
        </w:rPr>
      </w:pPr>
    </w:p>
    <w:p w:rsidR="0058142C" w:rsidRDefault="0058142C" w:rsidP="000738F6">
      <w:pPr>
        <w:bidi w:val="0"/>
        <w:jc w:val="lowKashida"/>
      </w:pPr>
      <w:r>
        <w:t>King Faisal University was</w:t>
      </w:r>
      <w:r w:rsidR="00BB584F">
        <w:t xml:space="preserve"> be</w:t>
      </w:r>
      <w:r>
        <w:t xml:space="preserve"> </w:t>
      </w:r>
      <w:r w:rsidR="00BB584F" w:rsidRPr="00BB584F">
        <w:t>establ</w:t>
      </w:r>
      <w:r w:rsidR="00BB584F">
        <w:t xml:space="preserve">ished </w:t>
      </w:r>
      <w:r>
        <w:t xml:space="preserve">regarding to </w:t>
      </w:r>
      <w:r w:rsidRPr="0058142C">
        <w:t>Council of Ministers</w:t>
      </w:r>
      <w:r>
        <w:t xml:space="preserve"> decision </w:t>
      </w:r>
      <w:r w:rsidR="00BB584F">
        <w:t>N</w:t>
      </w:r>
      <w:r w:rsidR="008038FC">
        <w:t>o</w:t>
      </w:r>
      <w:r w:rsidR="00BB584F">
        <w:t>.</w:t>
      </w:r>
      <w:r w:rsidR="008038FC">
        <w:t xml:space="preserve"> 1964 on 04/12/1974. In addition,</w:t>
      </w:r>
      <w:r w:rsidR="00BB584F" w:rsidRPr="00BB584F">
        <w:t xml:space="preserve"> </w:t>
      </w:r>
      <w:r w:rsidR="008038FC" w:rsidRPr="008038FC">
        <w:t>To comple</w:t>
      </w:r>
      <w:r w:rsidR="008038FC">
        <w:t>ment the establishment decision</w:t>
      </w:r>
      <w:r w:rsidR="008038FC" w:rsidRPr="008038FC">
        <w:t xml:space="preserve"> Royal Decree No. 67</w:t>
      </w:r>
      <w:r w:rsidR="008038FC">
        <w:t xml:space="preserve"> on 05/08/1975</w:t>
      </w:r>
      <w:r w:rsidR="008038FC" w:rsidRPr="008038FC">
        <w:t xml:space="preserve"> was issued approving the establishment of King Faisal University and its statute, provided that its main headquarters will be in the city of Hofuf, Al-Ahsa, and that it will have a branch in Dammam. When this blessed university was established, its main headquarters in Hofuf included only two colleges: the College of Agricultural and Food Sciences and the College of Veterinary Medicine and Animal Wealth. While its branch in Dammam also included two colleges: the College of Medicine and Medical Sciences and the College of Architecture and Planning</w:t>
      </w:r>
      <w:r w:rsidR="008E31C5">
        <w:t>.</w:t>
      </w:r>
    </w:p>
    <w:p w:rsidR="002D4685" w:rsidRPr="00AB0231" w:rsidRDefault="008E31C5" w:rsidP="000738F6">
      <w:pPr>
        <w:bidi w:val="0"/>
        <w:jc w:val="lowKashida"/>
      </w:pPr>
      <w:r w:rsidRPr="00AB0231">
        <w:t xml:space="preserve">The University </w:t>
      </w:r>
      <w:proofErr w:type="gramStart"/>
      <w:r w:rsidRPr="00AB0231">
        <w:t>was inaugurated</w:t>
      </w:r>
      <w:proofErr w:type="gramEnd"/>
      <w:r w:rsidRPr="00AB0231">
        <w:t xml:space="preserve"> by King Khaled bin Abdul-Aziz Al Saud, may God rest his soul, in 24/5/1977 to be one of the building blocks of high education. </w:t>
      </w:r>
      <w:r w:rsidR="002D4685" w:rsidRPr="00AB0231">
        <w:t>Based</w:t>
      </w:r>
      <w:r w:rsidRPr="00AB0231">
        <w:t xml:space="preserve"> on its four colleges, the university turned to integration in its </w:t>
      </w:r>
      <w:r w:rsidR="000D10BB" w:rsidRPr="00AB0231">
        <w:t xml:space="preserve">Study majors </w:t>
      </w:r>
      <w:r w:rsidRPr="00AB0231">
        <w:t xml:space="preserve">by opening the College of Education in 1981, followed by the College of Administrative Sciences and Planning in 1984, based </w:t>
      </w:r>
      <w:r w:rsidR="002D4685" w:rsidRPr="00AB0231">
        <w:t xml:space="preserve">in Al-Ahsa, which is now call </w:t>
      </w:r>
      <w:r w:rsidRPr="00AB0231">
        <w:t>the College of Business Administration.</w:t>
      </w:r>
      <w:r w:rsidR="000D10BB" w:rsidRPr="00AB0231">
        <w:t xml:space="preserve"> </w:t>
      </w:r>
    </w:p>
    <w:p w:rsidR="0058142C" w:rsidRPr="00AB0231" w:rsidRDefault="000D10BB" w:rsidP="000738F6">
      <w:pPr>
        <w:bidi w:val="0"/>
        <w:jc w:val="lowKashida"/>
      </w:pPr>
      <w:r w:rsidRPr="00AB0231">
        <w:t xml:space="preserve"> </w:t>
      </w:r>
      <w:r w:rsidR="002D4685" w:rsidRPr="00AB0231">
        <w:t>In</w:t>
      </w:r>
      <w:r w:rsidRPr="00AB0231">
        <w:t xml:space="preserve"> 1995</w:t>
      </w:r>
      <w:r w:rsidR="002D4685" w:rsidRPr="00AB0231">
        <w:t>,</w:t>
      </w:r>
      <w:r w:rsidR="00B331E2" w:rsidRPr="00AB0231">
        <w:t xml:space="preserve"> </w:t>
      </w:r>
      <w:r w:rsidR="00F84D6B" w:rsidRPr="00AB0231">
        <w:t>granted</w:t>
      </w:r>
      <w:r w:rsidR="00B331E2" w:rsidRPr="00AB0231">
        <w:t xml:space="preserve"> the issuance of Royal Decree </w:t>
      </w:r>
      <w:r w:rsidR="00114C9B" w:rsidRPr="00AB0231">
        <w:t>Royal Decree No. 7/B/11155</w:t>
      </w:r>
      <w:r w:rsidR="00F84D6B" w:rsidRPr="00AB0231">
        <w:rPr>
          <w:color w:val="FFFFFF" w:themeColor="background1"/>
        </w:rPr>
        <w:t>.</w:t>
      </w:r>
      <w:r w:rsidR="00114C9B" w:rsidRPr="00AB0231">
        <w:rPr>
          <w:color w:val="FFFFFF" w:themeColor="background1"/>
        </w:rPr>
        <w:t xml:space="preserve"> </w:t>
      </w:r>
      <w:r w:rsidR="00F84D6B" w:rsidRPr="00AB0231">
        <w:t>was</w:t>
      </w:r>
      <w:r w:rsidR="00114C9B" w:rsidRPr="00AB0231">
        <w:t xml:space="preserve"> issued with the approval of the Custodian of the Two Holy Mosques, Prime Minister</w:t>
      </w:r>
      <w:r w:rsidR="00F84D6B" w:rsidRPr="00AB0231">
        <w:t>,</w:t>
      </w:r>
      <w:r w:rsidR="00114C9B" w:rsidRPr="00AB0231">
        <w:t xml:space="preserve"> and Prime Minister of High Education, to transform the Department of Dentistry and Laboratory Technology at the College of Medicine and Medical Sciences in Dammam into two independent colleges: the College of Dentistry and the College of </w:t>
      </w:r>
      <w:r w:rsidR="00114C9B" w:rsidRPr="00AB0231">
        <w:rPr>
          <w:color w:val="000000" w:themeColor="text1"/>
        </w:rPr>
        <w:t xml:space="preserve">Applied </w:t>
      </w:r>
      <w:r w:rsidR="00114C9B" w:rsidRPr="00AB0231">
        <w:t xml:space="preserve">Medical Sciences. The approval of the Custodian of the Two Holy Mosques, Chairman of the High Education Council, by directive No. 89/m on 12/24/2006, </w:t>
      </w:r>
      <w:proofErr w:type="gramStart"/>
      <w:r w:rsidR="00114C9B" w:rsidRPr="00AB0231">
        <w:t>was issued</w:t>
      </w:r>
      <w:proofErr w:type="gramEnd"/>
      <w:r w:rsidR="00114C9B" w:rsidRPr="00AB0231">
        <w:t xml:space="preserve"> to transform the University Center for Community Service into an independent college, which is the College of Applied Studies and Community Service.</w:t>
      </w:r>
    </w:p>
    <w:p w:rsidR="007A7A06" w:rsidRPr="00AB0231" w:rsidRDefault="007A7A06" w:rsidP="000738F6">
      <w:pPr>
        <w:bidi w:val="0"/>
        <w:jc w:val="lowKashida"/>
      </w:pPr>
      <w:r w:rsidRPr="00AB0231">
        <w:t>The university was also given the honorable issuance of the Custodian of the Two Holy Mosques by establishing another College of Medicine and a College of Clinical Pharmacy at the University’s headquarters in Al-Ahsa in accordance with the Telegraph High guidance No. 7/B/15252 dated 11/2/2001</w:t>
      </w:r>
      <w:r w:rsidR="00A605A7" w:rsidRPr="00AB0231">
        <w:t xml:space="preserve">. </w:t>
      </w:r>
      <w:proofErr w:type="gramStart"/>
      <w:r w:rsidR="00A605A7" w:rsidRPr="00AB0231">
        <w:t xml:space="preserve">The gracious approval of the Custodian of the Two Holy Mosques, Prime Minister and Prime Minister of High Education, was also issued to establish a College of Science in Al-Ahsa by directive Telegraph No. 7/B/10522, </w:t>
      </w:r>
      <w:r w:rsidR="00A605A7" w:rsidRPr="000738F6">
        <w:t xml:space="preserve">dated </w:t>
      </w:r>
      <w:r w:rsidR="000738F6" w:rsidRPr="000738F6">
        <w:t>6/3/2011</w:t>
      </w:r>
      <w:r w:rsidR="00A605A7" w:rsidRPr="000738F6">
        <w:t xml:space="preserve"> As well as approval to establish a College of Nursing in Dammam according to Telegram No. 7/B/45888 dated </w:t>
      </w:r>
      <w:r w:rsidR="000738F6" w:rsidRPr="000738F6">
        <w:t>20/10/2011</w:t>
      </w:r>
      <w:r w:rsidR="00A605A7" w:rsidRPr="000738F6">
        <w:t>.</w:t>
      </w:r>
      <w:proofErr w:type="gramEnd"/>
      <w:r w:rsidR="00A605A7" w:rsidRPr="000738F6">
        <w:t xml:space="preserve"> </w:t>
      </w:r>
      <w:proofErr w:type="gramStart"/>
      <w:r w:rsidR="00A605A7" w:rsidRPr="000738F6">
        <w:t xml:space="preserve">The gracious approval of the Custodian of the Two Holy Mosques, Prime Minister and President of High Education was also issued with telegram directive No. 7/B/6024 on </w:t>
      </w:r>
      <w:r w:rsidR="000738F6" w:rsidRPr="000738F6">
        <w:t>11/4/2003</w:t>
      </w:r>
      <w:r w:rsidR="00A605A7" w:rsidRPr="000738F6">
        <w:t xml:space="preserve"> to transfer the Department of Computer and Information Systems at College of Administrative Sciences and Planning </w:t>
      </w:r>
      <w:r w:rsidR="00A605A7" w:rsidRPr="00AB0231">
        <w:t>at King Faisal University to the College of Computer Science and Information Technology, with headquarters Al-Ahsa.</w:t>
      </w:r>
      <w:proofErr w:type="gramEnd"/>
    </w:p>
    <w:p w:rsidR="008C6B90" w:rsidRDefault="008C6B90" w:rsidP="000738F6">
      <w:pPr>
        <w:bidi w:val="0"/>
        <w:jc w:val="lowKashida"/>
      </w:pPr>
      <w:r w:rsidRPr="008C6B90">
        <w:t>Royal approval was also issued for the establishment of the College of Engineering in Al-Ahsa under Resolution No. 1086/M</w:t>
      </w:r>
      <w:r w:rsidR="001F0748">
        <w:t xml:space="preserve"> </w:t>
      </w:r>
      <w:r w:rsidRPr="000738F6">
        <w:t xml:space="preserve">B on </w:t>
      </w:r>
      <w:r w:rsidR="00AB0231" w:rsidRPr="000738F6">
        <w:t>11/7/2007</w:t>
      </w:r>
      <w:r w:rsidRPr="000738F6">
        <w:t xml:space="preserve"> to be one of the most important colleges of King Faisal University for the development of engineering education in the Kingdom of Saudi Arabia, followed by the College of Arts in </w:t>
      </w:r>
      <w:r w:rsidR="00AB0231" w:rsidRPr="000738F6">
        <w:t>2008</w:t>
      </w:r>
      <w:r w:rsidRPr="000738F6">
        <w:t xml:space="preserve">. The approval of the Custodian of the Two Holy Mosques </w:t>
      </w:r>
      <w:proofErr w:type="gramStart"/>
      <w:r w:rsidRPr="000738F6">
        <w:t>was also issued</w:t>
      </w:r>
      <w:proofErr w:type="gramEnd"/>
      <w:r w:rsidRPr="000738F6">
        <w:t xml:space="preserve">. King Abdullah bin </w:t>
      </w:r>
      <w:proofErr w:type="spellStart"/>
      <w:r w:rsidRPr="000738F6">
        <w:t>Abdulaziz</w:t>
      </w:r>
      <w:proofErr w:type="spellEnd"/>
      <w:r w:rsidRPr="000738F6">
        <w:t xml:space="preserve">, Prime Minister and President of High Education, on a number of decisions taken by the High Education Council in its sixty-second session for the year </w:t>
      </w:r>
      <w:r w:rsidR="00AB0231" w:rsidRPr="000738F6">
        <w:rPr>
          <w:b/>
          <w:bCs/>
        </w:rPr>
        <w:t>2011</w:t>
      </w:r>
      <w:r w:rsidRPr="000738F6">
        <w:t xml:space="preserve"> to establishment of </w:t>
      </w:r>
      <w:r>
        <w:t>Collage of Low in Al-Ahsa</w:t>
      </w:r>
      <w:r w:rsidR="0021461C">
        <w:t>.</w:t>
      </w:r>
    </w:p>
    <w:p w:rsidR="0021461C" w:rsidRDefault="0021461C" w:rsidP="000738F6">
      <w:pPr>
        <w:bidi w:val="0"/>
        <w:jc w:val="lowKashida"/>
      </w:pPr>
      <w:r>
        <w:lastRenderedPageBreak/>
        <w:t xml:space="preserve">The Custodian of the Two Holy Mosques King Abdullah bin </w:t>
      </w:r>
      <w:proofErr w:type="spellStart"/>
      <w:r w:rsidR="006A0CBF">
        <w:t>Abdulaziz</w:t>
      </w:r>
      <w:proofErr w:type="spellEnd"/>
      <w:r>
        <w:t xml:space="preserve">, Prime Minister and Chairman of the Council of Higher Education, approved in its sixty-second session for the year </w:t>
      </w:r>
      <w:r w:rsidR="000738F6" w:rsidRPr="000738F6">
        <w:t>2011</w:t>
      </w:r>
      <w:r w:rsidRPr="000738F6">
        <w:t xml:space="preserve"> </w:t>
      </w:r>
      <w:r>
        <w:t>to establish the Abqaiq Community College.</w:t>
      </w:r>
    </w:p>
    <w:p w:rsidR="0021461C" w:rsidRDefault="0021461C" w:rsidP="000738F6">
      <w:pPr>
        <w:bidi w:val="0"/>
        <w:jc w:val="lowKashida"/>
      </w:pPr>
      <w:r>
        <w:t xml:space="preserve">The number of </w:t>
      </w:r>
      <w:r w:rsidR="006A0CBF">
        <w:t>college</w:t>
      </w:r>
      <w:r>
        <w:t xml:space="preserve"> of the university reached seventeen, and the university has six main deanships, three of which </w:t>
      </w:r>
      <w:proofErr w:type="gramStart"/>
      <w:r>
        <w:t>were established</w:t>
      </w:r>
      <w:proofErr w:type="gramEnd"/>
      <w:r>
        <w:t xml:space="preserve"> with the establishment of the university, </w:t>
      </w:r>
      <w:r w:rsidR="006A0CBF">
        <w:t>which are</w:t>
      </w:r>
      <w:r>
        <w:t>:</w:t>
      </w:r>
    </w:p>
    <w:p w:rsidR="0021461C" w:rsidRDefault="0021461C" w:rsidP="000738F6">
      <w:pPr>
        <w:bidi w:val="0"/>
        <w:jc w:val="lowKashida"/>
      </w:pPr>
      <w:r>
        <w:t>1- Deanship of Student Affairs</w:t>
      </w:r>
    </w:p>
    <w:p w:rsidR="0021461C" w:rsidRDefault="0021461C" w:rsidP="000738F6">
      <w:pPr>
        <w:bidi w:val="0"/>
        <w:jc w:val="lowKashida"/>
      </w:pPr>
      <w:r>
        <w:t>2- Deanship of Admission and Registration</w:t>
      </w:r>
    </w:p>
    <w:p w:rsidR="0021461C" w:rsidRDefault="0021461C" w:rsidP="000738F6">
      <w:pPr>
        <w:bidi w:val="0"/>
        <w:jc w:val="lowKashida"/>
      </w:pPr>
      <w:r>
        <w:t>3- Deanship of Library Affairs</w:t>
      </w:r>
    </w:p>
    <w:p w:rsidR="0021461C" w:rsidRDefault="0021461C" w:rsidP="000738F6">
      <w:pPr>
        <w:bidi w:val="0"/>
        <w:jc w:val="lowKashida"/>
      </w:pPr>
      <w:r>
        <w:t xml:space="preserve">Then the university completed the stages of growth of its study programs by establishing the Deanship of Graduate Studies in </w:t>
      </w:r>
      <w:r w:rsidR="000738F6">
        <w:t>1984</w:t>
      </w:r>
      <w:r>
        <w:t xml:space="preserve">, the Deanship of Faculty Affairs in 1418 and the Deanship of Scientific Research in </w:t>
      </w:r>
      <w:r w:rsidR="000738F6">
        <w:t>1999</w:t>
      </w:r>
      <w:r>
        <w:t xml:space="preserve"> to advance the university’s mission towards graduate programs and scientific research in its various faculties.</w:t>
      </w:r>
    </w:p>
    <w:p w:rsidR="00FE399E" w:rsidRDefault="0021461C" w:rsidP="000738F6">
      <w:pPr>
        <w:bidi w:val="0"/>
        <w:jc w:val="lowKashida"/>
      </w:pPr>
      <w:r>
        <w:t xml:space="preserve">Proceeding from the university’s noble mission to serve the community, motivated by the scientific research movement related to environmental problems and contributing to finding appropriate solutions to </w:t>
      </w:r>
      <w:r w:rsidR="00FE399E">
        <w:t xml:space="preserve">them. </w:t>
      </w:r>
      <w:proofErr w:type="gramStart"/>
      <w:r w:rsidR="00FE399E">
        <w:t>And</w:t>
      </w:r>
      <w:r w:rsidR="00FE399E" w:rsidRPr="00FE399E">
        <w:t xml:space="preserve"> </w:t>
      </w:r>
      <w:r w:rsidR="00FE399E">
        <w:t>t</w:t>
      </w:r>
      <w:r w:rsidR="00FE399E" w:rsidRPr="00FE399E">
        <w:t>o achieve this, the university has become comprised of twelve research and scientific centers, represented in: the Palm and Date Research Center, the Water Studies and Research Center, the Camels Research Center, the Veterinary Research and Animal Production Center, the Islamic Architecture Research Unit, the Prince M</w:t>
      </w:r>
      <w:r w:rsidR="00FE399E">
        <w:t>o</w:t>
      </w:r>
      <w:r w:rsidR="00FE399E" w:rsidRPr="00FE399E">
        <w:t xml:space="preserve">hammad bin Fahd bin </w:t>
      </w:r>
      <w:proofErr w:type="spellStart"/>
      <w:r w:rsidR="00FE399E" w:rsidRPr="00FE399E">
        <w:t>Abdulaziz</w:t>
      </w:r>
      <w:proofErr w:type="spellEnd"/>
      <w:r w:rsidR="00FE399E" w:rsidRPr="00FE399E">
        <w:t xml:space="preserve"> Center for Research and Medical Studies, the Continuing Education Center, and the Center for Educational Methods and Technology</w:t>
      </w:r>
      <w:r w:rsidR="00FE399E">
        <w:t>,</w:t>
      </w:r>
      <w:r w:rsidR="00FE399E" w:rsidRPr="00FE399E">
        <w:t xml:space="preserve"> The Center for Educational Directing  and Guidance, </w:t>
      </w:r>
      <w:proofErr w:type="spellStart"/>
      <w:r w:rsidR="00FE399E">
        <w:t>Qiyas</w:t>
      </w:r>
      <w:proofErr w:type="spellEnd"/>
      <w:r w:rsidR="00FE399E" w:rsidRPr="00FE399E">
        <w:t xml:space="preserve"> Center for Educational Measurement and Evaluation, the Center for Translation, Authoring and Publishing, and the Information Technology Center.</w:t>
      </w:r>
      <w:proofErr w:type="gramEnd"/>
      <w:r w:rsidR="00653CBC">
        <w:t xml:space="preserve"> </w:t>
      </w:r>
      <w:r w:rsidR="00FE399E" w:rsidRPr="00FE399E">
        <w:t>This is in addition to five centers that carry out community service and student training tasks,</w:t>
      </w:r>
      <w:r w:rsidR="00653CBC">
        <w:t xml:space="preserve"> </w:t>
      </w:r>
      <w:proofErr w:type="gramStart"/>
      <w:r w:rsidR="00653CBC">
        <w:t xml:space="preserve">as </w:t>
      </w:r>
      <w:r w:rsidR="00FE399E" w:rsidRPr="00FE399E">
        <w:t>:</w:t>
      </w:r>
      <w:proofErr w:type="gramEnd"/>
      <w:r w:rsidR="00FE399E" w:rsidRPr="00FE399E">
        <w:t xml:space="preserve"> King Fahd University Hospital in Al-</w:t>
      </w:r>
      <w:proofErr w:type="spellStart"/>
      <w:r w:rsidR="00FE399E" w:rsidRPr="00FE399E">
        <w:t>Khobar</w:t>
      </w:r>
      <w:proofErr w:type="spellEnd"/>
      <w:r w:rsidR="00FE399E" w:rsidRPr="00FE399E">
        <w:t xml:space="preserve">, the Veterinary Teaching Hospital, the Agricultural and Veterinary Training and Research Station, the University Center for Community Service and the </w:t>
      </w:r>
      <w:r w:rsidR="00653CBC">
        <w:t>Poly Clinic</w:t>
      </w:r>
      <w:r w:rsidR="00FE399E" w:rsidRPr="00FE399E">
        <w:t xml:space="preserve"> Center.</w:t>
      </w:r>
    </w:p>
    <w:p w:rsidR="0050514D" w:rsidRDefault="0050514D" w:rsidP="000738F6">
      <w:pPr>
        <w:bidi w:val="0"/>
        <w:jc w:val="lowKashida"/>
      </w:pPr>
      <w:r>
        <w:t>This university is also characterized by the multiplicity of specializations it offers to the girl, so she can become a doctor, a specialist in medical sciences, a teacher in educational specialties, a specialist in interior design, or in the field of educational home economics, or a specialist in food and nutrition, or in the family and child development.</w:t>
      </w:r>
    </w:p>
    <w:p w:rsidR="0050514D" w:rsidRDefault="0050514D" w:rsidP="000738F6">
      <w:pPr>
        <w:bidi w:val="0"/>
        <w:jc w:val="lowKashida"/>
      </w:pPr>
      <w:r>
        <w:t>The university's activity in educational aspects was not limited to the undergraduate level only, but also extended to postgrad</w:t>
      </w:r>
      <w:r w:rsidR="003E7A23">
        <w:t>uate studies to provide high</w:t>
      </w:r>
      <w:r>
        <w:t xml:space="preserve"> education opportunities for Saudi youth inside the Kingdom.</w:t>
      </w:r>
    </w:p>
    <w:p w:rsidR="0050514D" w:rsidRDefault="0050514D" w:rsidP="000738F6">
      <w:pPr>
        <w:bidi w:val="0"/>
        <w:jc w:val="lowKashida"/>
      </w:pPr>
      <w:r>
        <w:t xml:space="preserve">The Dammam branch </w:t>
      </w:r>
      <w:proofErr w:type="gramStart"/>
      <w:r>
        <w:t>was separated</w:t>
      </w:r>
      <w:proofErr w:type="gramEnd"/>
      <w:r>
        <w:t xml:space="preserve"> from Al-Ahsa after the issuance of the Royal Decree No. (1/18/A</w:t>
      </w:r>
      <w:r w:rsidRPr="000738F6">
        <w:t xml:space="preserve">) on </w:t>
      </w:r>
      <w:r w:rsidR="000738F6" w:rsidRPr="000738F6">
        <w:t>4/9/2009</w:t>
      </w:r>
      <w:r w:rsidRPr="000738F6">
        <w:t xml:space="preserve">, and King </w:t>
      </w:r>
      <w:r>
        <w:t>Faisal University became independent from the University of Dammam.</w:t>
      </w:r>
    </w:p>
    <w:p w:rsidR="0050514D" w:rsidRPr="00EB532B" w:rsidRDefault="003E7A23" w:rsidP="000738F6">
      <w:pPr>
        <w:bidi w:val="0"/>
        <w:jc w:val="lowKashida"/>
      </w:pPr>
      <w:r w:rsidRPr="003E7A23">
        <w:t xml:space="preserve">When this blessed university was established, its main headquarters in Hofuf included only two </w:t>
      </w:r>
      <w:r>
        <w:t>collages,</w:t>
      </w:r>
      <w:r w:rsidRPr="003E7A23">
        <w:t xml:space="preserve"> then the establishment of </w:t>
      </w:r>
      <w:r>
        <w:t>collages</w:t>
      </w:r>
      <w:r w:rsidRPr="003E7A23">
        <w:t xml:space="preserve"> in the university continued, and a number of </w:t>
      </w:r>
      <w:r w:rsidRPr="00EB532B">
        <w:t xml:space="preserve">collages </w:t>
      </w:r>
      <w:proofErr w:type="gramStart"/>
      <w:r w:rsidRPr="00EB532B">
        <w:t>were added</w:t>
      </w:r>
      <w:proofErr w:type="gramEnd"/>
      <w:r w:rsidRPr="00EB532B">
        <w:t xml:space="preserve"> to it. </w:t>
      </w:r>
      <w:proofErr w:type="gramStart"/>
      <w:r w:rsidRPr="00EB532B">
        <w:t>S</w:t>
      </w:r>
      <w:r w:rsidR="0050514D" w:rsidRPr="00EB532B">
        <w:t xml:space="preserve">o it included the following colleges: College of Agricultural Sciences and Food </w:t>
      </w:r>
      <w:r w:rsidRPr="00EB532B">
        <w:t>(</w:t>
      </w:r>
      <w:r w:rsidR="000738F6" w:rsidRPr="00EB532B">
        <w:t>1975</w:t>
      </w:r>
      <w:r w:rsidRPr="00EB532B">
        <w:t>)</w:t>
      </w:r>
      <w:r w:rsidR="0050514D" w:rsidRPr="00EB532B">
        <w:t xml:space="preserve">, College of Veterinary Medicine and Livestock </w:t>
      </w:r>
      <w:r w:rsidR="00EB532B" w:rsidRPr="00EB532B">
        <w:t>(</w:t>
      </w:r>
      <w:r w:rsidR="000738F6" w:rsidRPr="00EB532B">
        <w:t>1975</w:t>
      </w:r>
      <w:r w:rsidR="00EB532B" w:rsidRPr="00EB532B">
        <w:t>)</w:t>
      </w:r>
      <w:r w:rsidR="0050514D" w:rsidRPr="00EB532B">
        <w:t xml:space="preserve">, College of Education </w:t>
      </w:r>
      <w:r w:rsidR="00EB532B" w:rsidRPr="00EB532B">
        <w:t>(</w:t>
      </w:r>
      <w:r w:rsidR="000738F6" w:rsidRPr="00EB532B">
        <w:t>1981</w:t>
      </w:r>
      <w:r w:rsidR="00EB532B" w:rsidRPr="00EB532B">
        <w:t>)</w:t>
      </w:r>
      <w:r w:rsidR="0050514D" w:rsidRPr="00EB532B">
        <w:t xml:space="preserve">, College of Business Administration </w:t>
      </w:r>
      <w:r w:rsidR="00EB532B" w:rsidRPr="00EB532B">
        <w:t>(</w:t>
      </w:r>
      <w:r w:rsidR="000738F6" w:rsidRPr="00EB532B">
        <w:t>1983</w:t>
      </w:r>
      <w:r w:rsidR="00EB532B" w:rsidRPr="00EB532B">
        <w:t xml:space="preserve">) </w:t>
      </w:r>
      <w:r w:rsidR="0050514D" w:rsidRPr="00EB532B">
        <w:t xml:space="preserve">, and College Applied Studies and </w:t>
      </w:r>
      <w:r w:rsidR="0050514D" w:rsidRPr="00EB532B">
        <w:lastRenderedPageBreak/>
        <w:t xml:space="preserve">Community Service </w:t>
      </w:r>
      <w:r w:rsidR="00EB532B" w:rsidRPr="00EB532B">
        <w:t>(</w:t>
      </w:r>
      <w:r w:rsidR="000738F6" w:rsidRPr="00EB532B">
        <w:t>2000</w:t>
      </w:r>
      <w:r w:rsidR="00EB532B" w:rsidRPr="00EB532B">
        <w:t>)</w:t>
      </w:r>
      <w:r w:rsidR="0050514D" w:rsidRPr="00EB532B">
        <w:t xml:space="preserve"> College of Medicine </w:t>
      </w:r>
      <w:r w:rsidR="00EB532B" w:rsidRPr="00EB532B">
        <w:t>(</w:t>
      </w:r>
      <w:r w:rsidR="000738F6" w:rsidRPr="00EB532B">
        <w:t>2000</w:t>
      </w:r>
      <w:r w:rsidR="00EB532B" w:rsidRPr="00EB532B">
        <w:t>)</w:t>
      </w:r>
      <w:r w:rsidR="0050514D" w:rsidRPr="00EB532B">
        <w:t xml:space="preserve"> College of Computer Science and Information Technology </w:t>
      </w:r>
      <w:r w:rsidR="00EB532B" w:rsidRPr="00EB532B">
        <w:t>(</w:t>
      </w:r>
      <w:r w:rsidR="000738F6" w:rsidRPr="00EB532B">
        <w:t>2002</w:t>
      </w:r>
      <w:r w:rsidR="00EB532B" w:rsidRPr="00EB532B">
        <w:t>)</w:t>
      </w:r>
      <w:r w:rsidR="0050514D" w:rsidRPr="00EB532B">
        <w:t xml:space="preserve"> College of Science </w:t>
      </w:r>
      <w:r w:rsidR="00EB532B" w:rsidRPr="00EB532B">
        <w:t>(</w:t>
      </w:r>
      <w:r w:rsidR="000738F6" w:rsidRPr="00EB532B">
        <w:t>2002</w:t>
      </w:r>
      <w:r w:rsidR="00EB532B" w:rsidRPr="00EB532B">
        <w:t>)</w:t>
      </w:r>
      <w:r w:rsidR="0050514D" w:rsidRPr="00EB532B">
        <w:t xml:space="preserve"> College of Clinical Pharmacy </w:t>
      </w:r>
      <w:r w:rsidR="00EB532B" w:rsidRPr="00EB532B">
        <w:t>(</w:t>
      </w:r>
      <w:r w:rsidR="000738F6" w:rsidRPr="00EB532B">
        <w:t>2002</w:t>
      </w:r>
      <w:r w:rsidR="00EB532B" w:rsidRPr="00EB532B">
        <w:t>)</w:t>
      </w:r>
      <w:r w:rsidR="0050514D" w:rsidRPr="00EB532B">
        <w:t xml:space="preserve"> Community College for Girls </w:t>
      </w:r>
      <w:r w:rsidR="00EB532B" w:rsidRPr="00EB532B">
        <w:t>(</w:t>
      </w:r>
      <w:r w:rsidR="000738F6" w:rsidRPr="00EB532B">
        <w:t>2002</w:t>
      </w:r>
      <w:r w:rsidR="00EB532B" w:rsidRPr="00EB532B">
        <w:t>)</w:t>
      </w:r>
      <w:r w:rsidR="0050514D" w:rsidRPr="00EB532B">
        <w:t xml:space="preserve"> College of Engineering </w:t>
      </w:r>
      <w:r w:rsidR="00EB532B" w:rsidRPr="00EB532B">
        <w:t>(</w:t>
      </w:r>
      <w:r w:rsidR="000738F6" w:rsidRPr="00EB532B">
        <w:t>2007</w:t>
      </w:r>
      <w:r w:rsidR="00EB532B" w:rsidRPr="00EB532B">
        <w:t>)</w:t>
      </w:r>
      <w:r w:rsidR="0050514D" w:rsidRPr="00EB532B">
        <w:t xml:space="preserve"> College of Arts </w:t>
      </w:r>
      <w:r w:rsidR="00EB532B" w:rsidRPr="00EB532B">
        <w:t>(</w:t>
      </w:r>
      <w:r w:rsidR="000738F6" w:rsidRPr="00EB532B">
        <w:t>2008</w:t>
      </w:r>
      <w:r w:rsidR="00EB532B" w:rsidRPr="00EB532B">
        <w:t>)</w:t>
      </w:r>
      <w:r w:rsidR="0050514D" w:rsidRPr="00EB532B">
        <w:t xml:space="preserve"> The Royal Decree was also issued approving the establishment of the College of Law </w:t>
      </w:r>
      <w:r w:rsidR="00EB532B" w:rsidRPr="00EB532B">
        <w:t>(</w:t>
      </w:r>
      <w:r w:rsidR="000738F6" w:rsidRPr="00EB532B">
        <w:t>2011</w:t>
      </w:r>
      <w:r w:rsidR="00EB532B" w:rsidRPr="00EB532B">
        <w:t>)</w:t>
      </w:r>
      <w:r w:rsidR="0050514D" w:rsidRPr="00EB532B">
        <w:t xml:space="preserve"> and the Community College in Abqaiq.</w:t>
      </w:r>
      <w:proofErr w:type="gramEnd"/>
    </w:p>
    <w:p w:rsidR="0021461C" w:rsidRDefault="0050514D" w:rsidP="000738F6">
      <w:pPr>
        <w:bidi w:val="0"/>
        <w:jc w:val="lowKashida"/>
      </w:pPr>
      <w:r w:rsidRPr="00EB532B">
        <w:t xml:space="preserve">The higher administration of the university includes </w:t>
      </w:r>
      <w:r w:rsidR="00833919" w:rsidRPr="00EB532B">
        <w:t xml:space="preserve">The University's Vice Presidency, the University's Vice Presidency for Academic Affairs, the University's </w:t>
      </w:r>
      <w:r w:rsidR="00833919" w:rsidRPr="00833919">
        <w:t>Vice Presidency for Graduate Studies and Scientific Research, and the University</w:t>
      </w:r>
      <w:r w:rsidR="00833919">
        <w:t>'s</w:t>
      </w:r>
      <w:r w:rsidR="00833919" w:rsidRPr="00833919">
        <w:t xml:space="preserve"> Vice Presidency for Development and Community Service.</w:t>
      </w:r>
      <w:r w:rsidR="00263FD0">
        <w:t xml:space="preserve"> </w:t>
      </w:r>
      <w:r w:rsidR="00263FD0" w:rsidRPr="00263FD0">
        <w:t xml:space="preserve">A number of supporting deanships </w:t>
      </w:r>
      <w:proofErr w:type="gramStart"/>
      <w:r w:rsidR="00263FD0" w:rsidRPr="00263FD0">
        <w:t>have also been established</w:t>
      </w:r>
      <w:proofErr w:type="gramEnd"/>
      <w:r w:rsidR="00263FD0" w:rsidRPr="00263FD0">
        <w:t>: Deanship of Admission and Registration, Deanship of Quality Assurance and Academic Accreditation, Deanship of Student Affairs, Deanship of Scientific Research, Deanship of University Education Development, Deanship of Library Affairs, Deanship of Preparatory Year, Deanship of Graduate Studies, Deanship of Information Technology, Deanship of Faculty Affairs, Deanship of E-Learning and Distance Education.</w:t>
      </w:r>
    </w:p>
    <w:p w:rsidR="00263FD0" w:rsidRDefault="00263FD0" w:rsidP="000738F6">
      <w:pPr>
        <w:bidi w:val="0"/>
        <w:jc w:val="lowKashida"/>
      </w:pPr>
    </w:p>
    <w:p w:rsidR="00E718BA" w:rsidRDefault="00263FD0" w:rsidP="000738F6">
      <w:pPr>
        <w:bidi w:val="0"/>
        <w:jc w:val="lowKashida"/>
      </w:pPr>
      <w:r w:rsidRPr="00263FD0">
        <w:t>The university includes a number of scientific centers that support the university’s administrative, academic, research and community projects,</w:t>
      </w:r>
      <w:r>
        <w:t xml:space="preserve"> which are:</w:t>
      </w:r>
      <w:r w:rsidR="00E718BA">
        <w:t xml:space="preserve"> </w:t>
      </w:r>
      <w:r w:rsidR="00E718BA">
        <w:t xml:space="preserve">Center for Documentation and Administrative Communications, </w:t>
      </w:r>
      <w:r w:rsidR="00E718BA">
        <w:t>camels</w:t>
      </w:r>
      <w:r w:rsidR="00E718BA">
        <w:t xml:space="preserve"> Research Center, Palm and Date Research Center, National Center for Talent and Creativity Research, Water Studies Center, Science and Technology Unit Center, Translation, Authoring and Publishing Center, Educational Measurement and Evaluation Center, Agricultural and Veterinary Research and Training Station, English Language Center. The university has developed its strategic plan 2011-2015, which included its vision, mission, goals and values.</w:t>
      </w:r>
    </w:p>
    <w:p w:rsidR="00E718BA" w:rsidRDefault="00E718BA" w:rsidP="00EB532B">
      <w:pPr>
        <w:bidi w:val="0"/>
        <w:jc w:val="lowKashida"/>
      </w:pPr>
      <w:r>
        <w:t xml:space="preserve">The university has a council that </w:t>
      </w:r>
      <w:r w:rsidR="00EB532B">
        <w:t>was</w:t>
      </w:r>
      <w:r>
        <w:t xml:space="preserve"> considered the dominant authority over all the scientific, financial and administrative affairs of the university and the conduct of its affairs and setting the general policy that it follows. It consists of:</w:t>
      </w:r>
    </w:p>
    <w:p w:rsidR="00E718BA" w:rsidRDefault="00E718BA" w:rsidP="000738F6">
      <w:pPr>
        <w:bidi w:val="0"/>
        <w:jc w:val="lowKashida"/>
      </w:pPr>
      <w:r>
        <w:t xml:space="preserve">Minister of Higher Education </w:t>
      </w:r>
      <w:r>
        <w:rPr>
          <w:rFonts w:hint="cs"/>
          <w:rtl/>
        </w:rPr>
        <w:t xml:space="preserve">                                         </w:t>
      </w:r>
      <w:r>
        <w:t xml:space="preserve"> President</w:t>
      </w:r>
    </w:p>
    <w:p w:rsidR="00E718BA" w:rsidRDefault="00E718BA" w:rsidP="000738F6">
      <w:pPr>
        <w:bidi w:val="0"/>
        <w:jc w:val="lowKashida"/>
      </w:pPr>
      <w:r>
        <w:t>President of the University</w:t>
      </w:r>
      <w:r>
        <w:t xml:space="preserve">                                                        Vice President</w:t>
      </w:r>
    </w:p>
    <w:p w:rsidR="00E718BA" w:rsidRDefault="00E718BA" w:rsidP="000738F6">
      <w:pPr>
        <w:bidi w:val="0"/>
        <w:jc w:val="lowKashida"/>
      </w:pPr>
      <w:r>
        <w:t>Secretary General of the High</w:t>
      </w:r>
      <w:r>
        <w:t xml:space="preserve"> Education Council </w:t>
      </w:r>
      <w:r>
        <w:t xml:space="preserve">                 </w:t>
      </w:r>
      <w:r>
        <w:t>Member</w:t>
      </w:r>
    </w:p>
    <w:p w:rsidR="00E718BA" w:rsidRDefault="00E718BA" w:rsidP="000738F6">
      <w:pPr>
        <w:bidi w:val="0"/>
        <w:jc w:val="lowKashida"/>
      </w:pPr>
      <w:r>
        <w:t xml:space="preserve">University </w:t>
      </w:r>
      <w:r w:rsidR="00965877">
        <w:t>Vice-</w:t>
      </w:r>
      <w:r w:rsidR="00965877" w:rsidRPr="00965877">
        <w:t xml:space="preserve"> President</w:t>
      </w:r>
      <w:r w:rsidR="00965877">
        <w:t xml:space="preserve">                                                          </w:t>
      </w:r>
      <w:r w:rsidR="00965877">
        <w:t>Member</w:t>
      </w:r>
      <w:r w:rsidR="00965877">
        <w:t>s</w:t>
      </w:r>
    </w:p>
    <w:p w:rsidR="00263FD0" w:rsidRDefault="00E718BA" w:rsidP="000738F6">
      <w:pPr>
        <w:bidi w:val="0"/>
        <w:jc w:val="lowKashida"/>
      </w:pPr>
      <w:r>
        <w:t xml:space="preserve">Deans of </w:t>
      </w:r>
      <w:r w:rsidR="00965877">
        <w:t>Collages</w:t>
      </w:r>
      <w:r>
        <w:t xml:space="preserve"> and </w:t>
      </w:r>
      <w:r w:rsidR="00965877">
        <w:t>S</w:t>
      </w:r>
      <w:r>
        <w:t xml:space="preserve">upporting </w:t>
      </w:r>
      <w:r w:rsidR="00965877">
        <w:t>D</w:t>
      </w:r>
      <w:r>
        <w:t xml:space="preserve">eanships </w:t>
      </w:r>
      <w:r w:rsidR="00965877">
        <w:t xml:space="preserve">                       M</w:t>
      </w:r>
      <w:r>
        <w:t>embers</w:t>
      </w:r>
    </w:p>
    <w:p w:rsidR="00AB0231" w:rsidRDefault="00AB0231" w:rsidP="000738F6">
      <w:pPr>
        <w:bidi w:val="0"/>
        <w:jc w:val="lowKashida"/>
      </w:pPr>
    </w:p>
    <w:p w:rsidR="00AB0231" w:rsidRPr="000D10BB" w:rsidRDefault="00AB0231" w:rsidP="000738F6">
      <w:pPr>
        <w:bidi w:val="0"/>
        <w:jc w:val="lowKashida"/>
        <w:rPr>
          <w:rFonts w:hint="cs"/>
          <w:rtl/>
        </w:rPr>
      </w:pPr>
      <w:r w:rsidRPr="00AB0231">
        <w:t xml:space="preserve">We ask God to keep this university, as we all want it to remain a shining beacon and a center of radiation on the shores of the Gulf. We thank God for having succeeded in what </w:t>
      </w:r>
      <w:proofErr w:type="gramStart"/>
      <w:r w:rsidRPr="00AB0231">
        <w:t>has been accomplished</w:t>
      </w:r>
      <w:proofErr w:type="gramEnd"/>
      <w:r w:rsidRPr="00AB0231">
        <w:t xml:space="preserve">. These achievements </w:t>
      </w:r>
      <w:proofErr w:type="gramStart"/>
      <w:r w:rsidRPr="00AB0231">
        <w:t>would not have been achieved</w:t>
      </w:r>
      <w:proofErr w:type="gramEnd"/>
      <w:r w:rsidRPr="00AB0231">
        <w:t xml:space="preserve"> without God’s grace and </w:t>
      </w:r>
      <w:r>
        <w:t>god speed</w:t>
      </w:r>
      <w:r w:rsidRPr="00AB0231">
        <w:t xml:space="preserve">, then the permanent support that the university receives from the sponsor of our renaissance and the pioneer of education, the Custodian of the Two Holy Mosques King Abdullah Bin </w:t>
      </w:r>
      <w:proofErr w:type="spellStart"/>
      <w:r w:rsidRPr="00AB0231">
        <w:t>Abdulaziz</w:t>
      </w:r>
      <w:proofErr w:type="spellEnd"/>
      <w:r w:rsidRPr="00AB0231">
        <w:t xml:space="preserve"> Al Saud and Crown. As well as the continuous care of His Highness Prince </w:t>
      </w:r>
      <w:proofErr w:type="gramStart"/>
      <w:r w:rsidRPr="00AB0231">
        <w:t>M</w:t>
      </w:r>
      <w:r>
        <w:t>o</w:t>
      </w:r>
      <w:r w:rsidRPr="00AB0231">
        <w:t>hammad</w:t>
      </w:r>
      <w:proofErr w:type="gramEnd"/>
      <w:r w:rsidRPr="00AB0231">
        <w:t xml:space="preserve"> bin Fahd bin </w:t>
      </w:r>
      <w:proofErr w:type="spellStart"/>
      <w:r w:rsidRPr="00AB0231">
        <w:t>Abdulaziz</w:t>
      </w:r>
      <w:proofErr w:type="spellEnd"/>
      <w:r w:rsidRPr="00AB0231">
        <w:t xml:space="preserve"> Al Saud, Governor of the Eastern Province and the position of the Ministry of High Education and the efforts of the employees of this blessed university</w:t>
      </w:r>
      <w:r>
        <w:t>.</w:t>
      </w:r>
    </w:p>
    <w:sectPr w:rsidR="00AB0231" w:rsidRPr="000D10BB" w:rsidSect="002C68D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C"/>
    <w:rsid w:val="00002855"/>
    <w:rsid w:val="000738F6"/>
    <w:rsid w:val="000D10BB"/>
    <w:rsid w:val="00114C9B"/>
    <w:rsid w:val="001F0748"/>
    <w:rsid w:val="0021461C"/>
    <w:rsid w:val="00263FD0"/>
    <w:rsid w:val="002C68D8"/>
    <w:rsid w:val="002D4685"/>
    <w:rsid w:val="003E7A23"/>
    <w:rsid w:val="004C5C6B"/>
    <w:rsid w:val="004F63A3"/>
    <w:rsid w:val="0050514D"/>
    <w:rsid w:val="0058142C"/>
    <w:rsid w:val="00653CBC"/>
    <w:rsid w:val="006A0CBF"/>
    <w:rsid w:val="007521A2"/>
    <w:rsid w:val="007A7A06"/>
    <w:rsid w:val="008038FC"/>
    <w:rsid w:val="00833919"/>
    <w:rsid w:val="008C6B90"/>
    <w:rsid w:val="008E31C5"/>
    <w:rsid w:val="00965877"/>
    <w:rsid w:val="00A605A7"/>
    <w:rsid w:val="00AB0231"/>
    <w:rsid w:val="00B23F46"/>
    <w:rsid w:val="00B331E2"/>
    <w:rsid w:val="00BB584F"/>
    <w:rsid w:val="00E718BA"/>
    <w:rsid w:val="00EB532B"/>
    <w:rsid w:val="00F84D6B"/>
    <w:rsid w:val="00FE3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F4F6"/>
  <w15:chartTrackingRefBased/>
  <w15:docId w15:val="{5A4DEAB8-1342-46DA-91BD-5CCF5144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31E2"/>
    <w:rPr>
      <w:rFonts w:ascii="Courier New" w:eastAsia="Times New Roman" w:hAnsi="Courier New" w:cs="Courier New"/>
      <w:sz w:val="20"/>
      <w:szCs w:val="20"/>
    </w:rPr>
  </w:style>
  <w:style w:type="character" w:customStyle="1" w:styleId="y2iqfc">
    <w:name w:val="y2iqfc"/>
    <w:basedOn w:val="DefaultParagraphFont"/>
    <w:rsid w:val="00B3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2C78283EC05D744ABE0E273312D16F1" ma:contentTypeVersion="1" ma:contentTypeDescription="إنشاء مستند جديد." ma:contentTypeScope="" ma:versionID="9d03a1910f578a14d47b33e05127cb0e">
  <xsd:schema xmlns:xsd="http://www.w3.org/2001/XMLSchema" xmlns:xs="http://www.w3.org/2001/XMLSchema" xmlns:p="http://schemas.microsoft.com/office/2006/metadata/properties" targetNamespace="http://schemas.microsoft.com/office/2006/metadata/properties" ma:root="true" ma:fieldsID="3f27864dddd48397471e4a4785c837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9B0DF-0090-4F00-BC74-41DCA7512746}"/>
</file>

<file path=customXml/itemProps2.xml><?xml version="1.0" encoding="utf-8"?>
<ds:datastoreItem xmlns:ds="http://schemas.openxmlformats.org/officeDocument/2006/customXml" ds:itemID="{B348C02C-769D-45AA-9D8F-19E71C8D9CB3}"/>
</file>

<file path=customXml/itemProps3.xml><?xml version="1.0" encoding="utf-8"?>
<ds:datastoreItem xmlns:ds="http://schemas.openxmlformats.org/officeDocument/2006/customXml" ds:itemID="{47D2FDB3-CEBB-498B-8A13-805192BFC0E1}"/>
</file>

<file path=docProps/app.xml><?xml version="1.0" encoding="utf-8"?>
<Properties xmlns="http://schemas.openxmlformats.org/officeDocument/2006/extended-properties" xmlns:vt="http://schemas.openxmlformats.org/officeDocument/2006/docPropsVTypes">
  <Template>Normal.dotm</Template>
  <TotalTime>190</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Khaled Alarfaj</dc:creator>
  <cp:keywords/>
  <dc:description/>
  <cp:lastModifiedBy>Jomana Khaled Alarfaj</cp:lastModifiedBy>
  <cp:revision>5</cp:revision>
  <dcterms:created xsi:type="dcterms:W3CDTF">2021-06-07T10:51:00Z</dcterms:created>
  <dcterms:modified xsi:type="dcterms:W3CDTF">2021-06-08T08:18:00Z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0x010100B2C78283EC05D744ABE0E273312D16F1</vt:lpwstr>
  </property>
</Properties>
</file>